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 w14:paraId="22E7BC8E" w14:textId="77777777">
        <w:trPr>
          <w:divId w:val="202088934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AF722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Page - Self-Service Builder Example Survey</w:t>
            </w:r>
          </w:p>
        </w:tc>
      </w:tr>
      <w:tr w:rsidR="00000000" w14:paraId="78804833" w14:textId="77777777">
        <w:trPr>
          <w:divId w:val="202088934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3947F6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33811F20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8A80EF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The following is an example of a survey you might find yourself creating in Campus Labs Baseline using Self-Service Builder. We will be faithfully recreating this to practice adding important features, such as skip logic, display logic, coding and scaling,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and creating rules around text responses.</w:t>
                  </w:r>
                </w:p>
              </w:tc>
            </w:tr>
            <w:tr w:rsidR="00000000" w14:paraId="7338DB2F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93E158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0</w:t>
                  </w:r>
                </w:p>
              </w:tc>
            </w:tr>
          </w:tbl>
          <w:p w14:paraId="673DA1C4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7196568E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73DA9B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 Do you consent to taking this survey?</w:t>
                  </w:r>
                </w:p>
              </w:tc>
            </w:tr>
            <w:tr w:rsidR="00000000" w14:paraId="613244D7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837528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 w14:paraId="53DB856C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87C69E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2] (Go To End)</w:t>
                  </w:r>
                </w:p>
              </w:tc>
            </w:tr>
            <w:tr w:rsidR="00000000" w14:paraId="679DFB26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9A5AE6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14:paraId="32B8D997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14:paraId="09B62CB8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5EBE44" w14:textId="77777777" w:rsidR="00000000" w:rsidRDefault="00CF5987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Conditional</w:t>
            </w:r>
          </w:p>
        </w:tc>
      </w:tr>
    </w:tbl>
    <w:p w14:paraId="2CDE459E" w14:textId="77777777" w:rsidR="00000000" w:rsidRDefault="00CF5987">
      <w:pPr>
        <w:divId w:val="202088934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 w14:paraId="30955C72" w14:textId="77777777">
        <w:trPr>
          <w:divId w:val="202088934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18FC5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- 2</w:t>
            </w:r>
          </w:p>
        </w:tc>
      </w:tr>
      <w:tr w:rsidR="00000000" w14:paraId="3EBBE5CB" w14:textId="77777777">
        <w:trPr>
          <w:divId w:val="202088934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08601F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772312E0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5C75E0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Q2 Which of the following sessions did you attend?</w:t>
                  </w:r>
                </w:p>
              </w:tc>
            </w:tr>
            <w:tr w:rsidR="00000000" w14:paraId="3E9DEE96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9808FF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DV120 - Effective Employee Resource Groups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 w14:paraId="09061D19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D6C310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DV221 - Fundamentals of Diversity and Inclusion Initiatives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 w14:paraId="1F963398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970B38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DV227 - Inclusive Diversity and Inclusion Talent Management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ode = 3] </w:t>
                  </w:r>
                </w:p>
              </w:tc>
            </w:tr>
            <w:tr w:rsidR="00000000" w14:paraId="7BD257C5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46164C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DV235 - Competencies to Advance Diversity and Inclusion Strategies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 w14:paraId="318E7BD7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7E0B90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DV245 - Emerging Trends: Recalibrating Diversity and Inclusion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000000" w14:paraId="06401E12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31A97E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DV310 - Effective Diversity and Inclusion Councils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</w:t>
                  </w:r>
                </w:p>
              </w:tc>
            </w:tr>
            <w:tr w:rsidR="00000000" w14:paraId="570B00DC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CE3D1A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DV320 - Advanced Diversit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y and Inclusion Strategies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7] </w:t>
                  </w:r>
                </w:p>
              </w:tc>
            </w:tr>
            <w:tr w:rsidR="00000000" w14:paraId="40917F54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C2CDFC5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DV350 - Diversity and Inclusion Education and Training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8] </w:t>
                  </w:r>
                </w:p>
              </w:tc>
            </w:tr>
            <w:tr w:rsidR="00000000" w14:paraId="17654254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CE8F89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DV358 - Developing and Managing an Effective Supplier Diversity Program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9] </w:t>
                  </w:r>
                </w:p>
              </w:tc>
            </w:tr>
            <w:tr w:rsidR="00000000" w14:paraId="15223A0A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AE55E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None of these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0] [N/A](Go To Page 6)</w:t>
                  </w:r>
                </w:p>
              </w:tc>
            </w:tr>
            <w:tr w:rsidR="00000000" w14:paraId="2F4BE006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19512C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          Allowed answers: 1</w:t>
                  </w:r>
                </w:p>
              </w:tc>
            </w:tr>
          </w:tbl>
          <w:p w14:paraId="0CDE1442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14:paraId="39D993DD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6B70F7" w14:textId="77777777" w:rsidR="00000000" w:rsidRDefault="00CF5987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Conditional</w:t>
            </w:r>
          </w:p>
        </w:tc>
      </w:tr>
    </w:tbl>
    <w:p w14:paraId="6B0A60D8" w14:textId="77777777" w:rsidR="00000000" w:rsidRDefault="00CF5987">
      <w:pPr>
        <w:divId w:val="202088934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 w14:paraId="0A676090" w14:textId="77777777">
        <w:trPr>
          <w:divId w:val="202088934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323D53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- 3</w:t>
            </w:r>
          </w:p>
        </w:tc>
      </w:tr>
      <w:tr w:rsidR="00000000" w14:paraId="45F2C445" w14:textId="77777777">
        <w:trPr>
          <w:divId w:val="202088934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F02BC3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600DD8AE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CB9B34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Q3 What are two characteristics of effective employee resource groups?</w:t>
                  </w:r>
                </w:p>
              </w:tc>
            </w:tr>
            <w:tr w:rsidR="00000000" w14:paraId="0BF3A72C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3E6D4C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 w14:paraId="2CD8D329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D60FD0E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  <w:tr w:rsidR="00000000" w14:paraId="771BCDBF" w14:textId="77777777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52993E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Q2='DV120 - Effective Employee Resource Groups '</w:t>
                  </w:r>
                </w:p>
              </w:tc>
            </w:tr>
          </w:tbl>
          <w:p w14:paraId="00B10782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34FDE73C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79C81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Q4 Which of the following is a current initiative happening on our campus?</w:t>
                  </w:r>
                </w:p>
              </w:tc>
            </w:tr>
            <w:tr w:rsidR="00000000" w14:paraId="15F3DF33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9CB5B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"DREAMER Inclusion"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 w14:paraId="1FB955CF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C65BB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"Marigold STEM Project"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 w14:paraId="214C549D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1DAB96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"STREAM"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 w14:paraId="04A64472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56CA94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"WEPAN"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000000" w14:paraId="01ACBCCF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9C711F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  <w:tr w:rsidR="00000000" w14:paraId="11EF7C18" w14:textId="77777777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AD3FF21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Q2=' DV221 - Fundamentals of Diversity and Inclusion Initiatives '</w:t>
                  </w:r>
                </w:p>
              </w:tc>
            </w:tr>
          </w:tbl>
          <w:p w14:paraId="2B786CCD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14:paraId="489E2C56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607611" w14:textId="77777777" w:rsidR="00000000" w:rsidRDefault="00CF5987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14:paraId="7717C7FD" w14:textId="77777777" w:rsidR="00000000" w:rsidRDefault="00CF5987">
      <w:pPr>
        <w:divId w:val="202088934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 w14:paraId="1380AFAF" w14:textId="77777777">
        <w:trPr>
          <w:divId w:val="202088934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03290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- 4</w:t>
            </w:r>
          </w:p>
        </w:tc>
      </w:tr>
      <w:tr w:rsidR="00000000" w14:paraId="66666C84" w14:textId="77777777">
        <w:trPr>
          <w:divId w:val="202088934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E0793B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764E0C07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97B02A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We are currently promoting the Marigold STEM Project, which actively recruits qualified women of color as faculty and staff in the College of Engineering.</w:t>
                  </w:r>
                </w:p>
              </w:tc>
            </w:tr>
            <w:tr w:rsidR="00000000" w14:paraId="7A1585CE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B306167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lastRenderedPageBreak/>
                    <w:t>Required answers: 0          Allowed answers: 0</w:t>
                  </w:r>
                </w:p>
              </w:tc>
            </w:tr>
            <w:tr w:rsidR="00000000" w14:paraId="74713559" w14:textId="77777777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6BB246D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NOT Q4=' "Marigold STEM Project"' AND Q2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=' DV221 - Fundamentals of Diversity and Inclusion Initiatives '</w:t>
                  </w:r>
                </w:p>
              </w:tc>
            </w:tr>
          </w:tbl>
          <w:p w14:paraId="361889AC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14:paraId="675D178B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5DE66A" w14:textId="77777777" w:rsidR="00000000" w:rsidRDefault="00CF5987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lastRenderedPageBreak/>
              <w:t xml:space="preserve">Next Page: </w:t>
            </w:r>
          </w:p>
        </w:tc>
      </w:tr>
    </w:tbl>
    <w:p w14:paraId="795D21B0" w14:textId="77777777" w:rsidR="00000000" w:rsidRDefault="00CF5987">
      <w:pPr>
        <w:divId w:val="202088934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 w14:paraId="77C6464E" w14:textId="77777777">
        <w:trPr>
          <w:divId w:val="202088934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246E4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- 5</w:t>
            </w:r>
          </w:p>
        </w:tc>
      </w:tr>
      <w:tr w:rsidR="00000000" w14:paraId="1CC3A2F5" w14:textId="77777777">
        <w:trPr>
          <w:divId w:val="202088934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84285B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4CEAA"/>
                <w:left w:val="single" w:sz="6" w:space="0" w:color="B4CEAA"/>
                <w:bottom w:val="single" w:sz="6" w:space="0" w:color="B4CEAA"/>
                <w:right w:val="single" w:sz="6" w:space="0" w:color="B4CEAA"/>
              </w:tblBorders>
              <w:shd w:val="clear" w:color="auto" w:fill="E1EB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1D2058A5" w14:textId="77777777">
              <w:tc>
                <w:tcPr>
                  <w:tcW w:w="0" w:type="auto"/>
                  <w:shd w:val="clear" w:color="auto" w:fill="B4CEA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0CF503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Please indicate your level of agreement with the following statements.</w:t>
                  </w:r>
                </w:p>
              </w:tc>
            </w:tr>
            <w:tr w:rsidR="00000000" w14:paraId="30D7F321" w14:textId="77777777">
              <w:tc>
                <w:tcPr>
                  <w:tcW w:w="0" w:type="auto"/>
                  <w:shd w:val="clear" w:color="auto" w:fill="E1EBDD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B8D3EA"/>
                      <w:left w:val="single" w:sz="6" w:space="0" w:color="B8D3EA"/>
                      <w:bottom w:val="single" w:sz="6" w:space="0" w:color="B8D3EA"/>
                      <w:right w:val="single" w:sz="6" w:space="0" w:color="B8D3EA"/>
                    </w:tblBorders>
                    <w:shd w:val="clear" w:color="auto" w:fill="ECF1F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2"/>
                  </w:tblGrid>
                  <w:tr w:rsidR="00000000" w14:paraId="71A1991A" w14:textId="77777777">
                    <w:tc>
                      <w:tcPr>
                        <w:tcW w:w="0" w:type="auto"/>
                        <w:shd w:val="clear" w:color="auto" w:fill="B8D3E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CF582A3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Q5 The speaker was effective at keeping my attention.</w:t>
                        </w:r>
                      </w:p>
                    </w:tc>
                  </w:tr>
                  <w:tr w:rsidR="00000000" w14:paraId="1FA6FDD9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5F7B7E3E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Strongly 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5] [Numeric Value = 5] </w:t>
                        </w:r>
                      </w:p>
                    </w:tc>
                  </w:tr>
                  <w:tr w:rsidR="00000000" w14:paraId="16CFC478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646521D5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Somewhat 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4] [Numeric Value = 4] </w:t>
                        </w:r>
                      </w:p>
                    </w:tc>
                  </w:tr>
                  <w:tr w:rsidR="00000000" w14:paraId="0D5FCB91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BB0EC23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Neutral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3] [Numeric Value = 3] </w:t>
                        </w:r>
                      </w:p>
                    </w:tc>
                  </w:tr>
                  <w:tr w:rsidR="00000000" w14:paraId="40EFA37D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F112CC7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Somewhat disagree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2] [Numeric Value = 2] </w:t>
                        </w:r>
                      </w:p>
                    </w:tc>
                  </w:tr>
                  <w:tr w:rsidR="00000000" w14:paraId="2771045A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445FBA0B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Strongly disagree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1] [Numeric Value = 1] </w:t>
                        </w:r>
                      </w:p>
                    </w:tc>
                  </w:tr>
                  <w:tr w:rsidR="00000000" w14:paraId="3AEE1794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AF2F9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5C0A7B2" w14:textId="77777777" w:rsidR="00000000" w:rsidRDefault="00CF5987">
                        <w:pPr>
                          <w:jc w:val="right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>Required answers: 1          Allowed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 answers: 1</w:t>
                        </w:r>
                      </w:p>
                    </w:tc>
                  </w:tr>
                </w:tbl>
                <w:p w14:paraId="5B0B6048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8D3EA"/>
                      <w:left w:val="single" w:sz="6" w:space="0" w:color="B8D3EA"/>
                      <w:bottom w:val="single" w:sz="6" w:space="0" w:color="B8D3EA"/>
                      <w:right w:val="single" w:sz="6" w:space="0" w:color="B8D3EA"/>
                    </w:tblBorders>
                    <w:shd w:val="clear" w:color="auto" w:fill="ECF1F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2"/>
                  </w:tblGrid>
                  <w:tr w:rsidR="00000000" w14:paraId="77AF94F6" w14:textId="77777777">
                    <w:tc>
                      <w:tcPr>
                        <w:tcW w:w="0" w:type="auto"/>
                        <w:shd w:val="clear" w:color="auto" w:fill="B8D3E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5E7989FD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Q6 I felt the information in this session was directly applicable to my role on campus.</w:t>
                        </w:r>
                      </w:p>
                    </w:tc>
                  </w:tr>
                  <w:tr w:rsidR="00000000" w14:paraId="64B217E0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5F28A58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Strongly 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5] [Numeric Value = 5] </w:t>
                        </w:r>
                      </w:p>
                    </w:tc>
                  </w:tr>
                  <w:tr w:rsidR="00000000" w14:paraId="1557BE7D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1F4AD846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Somewhat 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4] [Numeric Value = 4] </w:t>
                        </w:r>
                      </w:p>
                    </w:tc>
                  </w:tr>
                  <w:tr w:rsidR="00000000" w14:paraId="6BAA938A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623378B5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Neutral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3] [Numeric Value = 3] </w:t>
                        </w:r>
                      </w:p>
                    </w:tc>
                  </w:tr>
                  <w:tr w:rsidR="00000000" w14:paraId="17CCD661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9EB0288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Somewhat disagree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2] [Numeric Value = 2] </w:t>
                        </w:r>
                      </w:p>
                    </w:tc>
                  </w:tr>
                  <w:tr w:rsidR="00000000" w14:paraId="127F3363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848F8D8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Strongly disagree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1] [Numeric Value = 1] </w:t>
                        </w:r>
                      </w:p>
                    </w:tc>
                  </w:tr>
                  <w:tr w:rsidR="00000000" w14:paraId="09DA441C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AF2F9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4E32A4B" w14:textId="77777777" w:rsidR="00000000" w:rsidRDefault="00CF5987">
                        <w:pPr>
                          <w:jc w:val="right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>Required answers: 1          Allowed answers: 1</w:t>
                        </w:r>
                      </w:p>
                    </w:tc>
                  </w:tr>
                </w:tbl>
                <w:p w14:paraId="157396E1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8D3EA"/>
                      <w:left w:val="single" w:sz="6" w:space="0" w:color="B8D3EA"/>
                      <w:bottom w:val="single" w:sz="6" w:space="0" w:color="B8D3EA"/>
                      <w:right w:val="single" w:sz="6" w:space="0" w:color="B8D3EA"/>
                    </w:tblBorders>
                    <w:shd w:val="clear" w:color="auto" w:fill="ECF1F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2"/>
                  </w:tblGrid>
                  <w:tr w:rsidR="00000000" w14:paraId="76B47041" w14:textId="77777777">
                    <w:tc>
                      <w:tcPr>
                        <w:tcW w:w="0" w:type="auto"/>
                        <w:shd w:val="clear" w:color="auto" w:fill="B8D3E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E6FEBC4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Q7 I feel this session should continue to be available for future new employees</w:t>
                        </w:r>
                      </w:p>
                    </w:tc>
                  </w:tr>
                  <w:tr w:rsidR="00000000" w14:paraId="490768A5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3435458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Strongly 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5] [Numeric Value = 5] </w:t>
                        </w:r>
                      </w:p>
                    </w:tc>
                  </w:tr>
                  <w:tr w:rsidR="00000000" w14:paraId="7078A4A2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C465005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Somewhat 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4] [Numeric Value = 4] </w:t>
                        </w:r>
                      </w:p>
                    </w:tc>
                  </w:tr>
                  <w:tr w:rsidR="00000000" w14:paraId="39BD132E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5F50CC5E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Neutral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3] [Numeric Value = 3] </w:t>
                        </w:r>
                      </w:p>
                    </w:tc>
                  </w:tr>
                  <w:tr w:rsidR="00000000" w14:paraId="7A477505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595AE2B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Somewhat disagree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2] [Numeric Value = 2] </w:t>
                        </w:r>
                      </w:p>
                    </w:tc>
                  </w:tr>
                  <w:tr w:rsidR="00000000" w14:paraId="05EEA6AD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CF1F7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2613302" w14:textId="77777777" w:rsidR="00000000" w:rsidRDefault="00CF5987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Strongly disagree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[Code = 1] [Numeric Value = 1] </w:t>
                        </w:r>
                      </w:p>
                    </w:tc>
                  </w:tr>
                  <w:tr w:rsidR="00000000" w14:paraId="673FD2C7" w14:textId="77777777">
                    <w:tc>
                      <w:tcPr>
                        <w:tcW w:w="0" w:type="auto"/>
                        <w:tcBorders>
                          <w:top w:val="single" w:sz="6" w:space="0" w:color="B8D3EA"/>
                        </w:tcBorders>
                        <w:shd w:val="clear" w:color="auto" w:fill="EAF2F9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F7CF13F" w14:textId="77777777" w:rsidR="00000000" w:rsidRDefault="00CF5987">
                        <w:pPr>
                          <w:jc w:val="right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>Required answers: 1         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</w:rPr>
                          <w:t>Allowed answers: 1</w:t>
                        </w:r>
                      </w:p>
                    </w:tc>
                  </w:tr>
                </w:tbl>
                <w:p w14:paraId="168614C8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14:paraId="679714D9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05F20461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07BD33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Q8 Do you have any suggestions for future topics?</w:t>
                  </w:r>
                </w:p>
              </w:tc>
            </w:tr>
            <w:tr w:rsidR="00000000" w14:paraId="52B4B0BD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9EAF3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 (please explain)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[Textbox]</w:t>
                  </w:r>
                </w:p>
              </w:tc>
            </w:tr>
            <w:tr w:rsidR="00000000" w14:paraId="3C34631F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ED21BE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 w14:paraId="5570B84B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0CB61B8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14:paraId="605AF707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14:paraId="37784C86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F5B8F" w14:textId="77777777" w:rsidR="00000000" w:rsidRDefault="00CF5987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14:paraId="1D1C86C6" w14:textId="77777777" w:rsidR="00000000" w:rsidRDefault="00CF5987">
      <w:pPr>
        <w:divId w:val="2020889346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 w14:paraId="2BFBD1C5" w14:textId="77777777">
        <w:trPr>
          <w:divId w:val="2020889346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B2874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- 6</w:t>
            </w:r>
          </w:p>
        </w:tc>
      </w:tr>
      <w:tr w:rsidR="00000000" w14:paraId="2012D7D5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B2E0E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Display if Q2=' None of these'</w:t>
            </w:r>
          </w:p>
        </w:tc>
      </w:tr>
      <w:tr w:rsidR="00000000" w14:paraId="78FFEBC2" w14:textId="77777777">
        <w:trPr>
          <w:divId w:val="2020889346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DEECCE4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000000" w14:paraId="60BD390D" w14:textId="77777777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D36F762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Q9 Which best describes why you were unable to attend any of the required sessions? (select all that apply)</w:t>
                  </w:r>
                </w:p>
              </w:tc>
            </w:tr>
            <w:tr w:rsidR="00000000" w14:paraId="5176D737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428861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I was not aware they were required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000000" w14:paraId="3082C5DE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2B3AFC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 was not aware of the timing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000000" w14:paraId="6C4D6FCD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ED93D7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I had no interest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000000" w14:paraId="79F2B638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C6FD5C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Other: (please specify)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de = 4] [Textbox]</w:t>
                  </w:r>
                </w:p>
              </w:tc>
            </w:tr>
            <w:tr w:rsidR="00000000" w14:paraId="55D9A732" w14:textId="77777777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456FA9" w14:textId="77777777" w:rsidR="00000000" w:rsidRDefault="00CF5987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4</w:t>
                  </w:r>
                </w:p>
              </w:tc>
            </w:tr>
            <w:tr w:rsidR="00000000" w14:paraId="29147F00" w14:textId="77777777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F00C4C" w14:textId="77777777" w:rsidR="00000000" w:rsidRDefault="00CF598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Q2=' None of these'</w:t>
                  </w:r>
                </w:p>
              </w:tc>
            </w:tr>
          </w:tbl>
          <w:p w14:paraId="1258F01B" w14:textId="77777777" w:rsidR="00000000" w:rsidRDefault="00CF598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 w14:paraId="7FF9E167" w14:textId="77777777">
        <w:trPr>
          <w:divId w:val="2020889346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47B46" w14:textId="77777777" w:rsidR="00000000" w:rsidRDefault="00CF5987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14:paraId="3049165E" w14:textId="77777777" w:rsidR="00000000" w:rsidRDefault="00CF5987">
      <w:pPr>
        <w:divId w:val="2020889346"/>
        <w:rPr>
          <w:rFonts w:ascii="Arial" w:eastAsia="Times New Roman" w:hAnsi="Arial" w:cs="Arial"/>
          <w:sz w:val="17"/>
          <w:szCs w:val="17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87"/>
    <w:rsid w:val="00C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FDEEE"/>
  <w15:chartTrackingRefBased/>
  <w15:docId w15:val="{6BFC7111-6F81-4217-8F55-92DC7E06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C911ED001C4D898E084603C3B508" ma:contentTypeVersion="12" ma:contentTypeDescription="Create a new document." ma:contentTypeScope="" ma:versionID="e706370ec5b9f5a582627445a57fc9b2">
  <xsd:schema xmlns:xsd="http://www.w3.org/2001/XMLSchema" xmlns:xs="http://www.w3.org/2001/XMLSchema" xmlns:p="http://schemas.microsoft.com/office/2006/metadata/properties" xmlns:ns1="http://schemas.microsoft.com/sharepoint/v3" xmlns:ns2="ded88215-b6fc-4dac-88f6-d2037f7b7ed0" xmlns:ns3="d534b526-58e2-4038-94ec-f1ef213f0771" targetNamespace="http://schemas.microsoft.com/office/2006/metadata/properties" ma:root="true" ma:fieldsID="06c61a67199444b1e457ecd6f284941d" ns1:_="" ns2:_="" ns3:_="">
    <xsd:import namespace="http://schemas.microsoft.com/sharepoint/v3"/>
    <xsd:import namespace="ded88215-b6fc-4dac-88f6-d2037f7b7ed0"/>
    <xsd:import namespace="d534b526-58e2-4038-94ec-f1ef213f0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Submissions" minOccurs="0"/>
                <xsd:element ref="ns3:MediaServiceOCR" minOccurs="0"/>
                <xsd:element ref="ns3:Folder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8215-b6fc-4dac-88f6-d2037f7b7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4b526-58e2-4038-94ec-f1ef213f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ubmissions" ma:index="17" nillable="true" ma:displayName="Submissions" ma:internalName="Submissions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older_x0020_Owner" ma:index="19" nillable="true" ma:displayName="Folder Owner" ma:list="UserInfo" ma:SharePointGroup="0" ma:internalName="Folder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_x0020_Owner xmlns="d534b526-58e2-4038-94ec-f1ef213f0771">
      <UserInfo>
        <DisplayName/>
        <AccountId xsi:nil="true"/>
        <AccountType/>
      </UserInfo>
    </Folder_x0020_Owner>
    <_ip_UnifiedCompliancePolicyProperties xmlns="http://schemas.microsoft.com/sharepoint/v3" xsi:nil="true"/>
    <Submissions xmlns="d534b526-58e2-4038-94ec-f1ef213f0771" xsi:nil="true"/>
  </documentManagement>
</p:properties>
</file>

<file path=customXml/itemProps1.xml><?xml version="1.0" encoding="utf-8"?>
<ds:datastoreItem xmlns:ds="http://schemas.openxmlformats.org/officeDocument/2006/customXml" ds:itemID="{3BE97E94-B0F2-4504-AEF8-67ED49FEAF7A}"/>
</file>

<file path=customXml/itemProps2.xml><?xml version="1.0" encoding="utf-8"?>
<ds:datastoreItem xmlns:ds="http://schemas.openxmlformats.org/officeDocument/2006/customXml" ds:itemID="{C014E72C-0A84-4FD2-8675-0AC3B4896A5F}"/>
</file>

<file path=customXml/itemProps3.xml><?xml version="1.0" encoding="utf-8"?>
<ds:datastoreItem xmlns:ds="http://schemas.openxmlformats.org/officeDocument/2006/customXml" ds:itemID="{93E41BC8-BF5F-48F0-8B1B-3495B7E67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Odden</dc:creator>
  <cp:keywords/>
  <dc:description/>
  <cp:lastModifiedBy>Mary Odden</cp:lastModifiedBy>
  <cp:revision>2</cp:revision>
  <dcterms:created xsi:type="dcterms:W3CDTF">2018-07-11T15:06:00Z</dcterms:created>
  <dcterms:modified xsi:type="dcterms:W3CDTF">2018-07-11T15:06:00Z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0x010100925DC911ED001C4D898E084603C3B508</vt:lpwstr>
  </property>
</Properties>
</file>